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0DFEF" w14:textId="318A519E" w:rsidR="00CA65EE" w:rsidRPr="00CA65EE" w:rsidRDefault="00CA65EE" w:rsidP="00CA65EE">
      <w:pPr>
        <w:pStyle w:val="NormalWeb"/>
        <w:shd w:val="clear" w:color="auto" w:fill="FFFFFF"/>
        <w:spacing w:before="0" w:beforeAutospacing="0" w:after="0" w:afterAutospacing="0" w:line="345" w:lineRule="atLeast"/>
        <w:rPr>
          <w:color w:val="444444"/>
          <w:lang w:val="ro-RO"/>
        </w:rPr>
      </w:pPr>
      <w:bookmarkStart w:id="0" w:name="_GoBack"/>
      <w:bookmarkEnd w:id="0"/>
      <w:r w:rsidRPr="00CA65EE">
        <w:rPr>
          <w:rStyle w:val="Robust"/>
          <w:color w:val="444444"/>
          <w:bdr w:val="none" w:sz="0" w:space="0" w:color="auto" w:frame="1"/>
          <w:lang w:val="ro-RO"/>
        </w:rPr>
        <w:t>Î</w:t>
      </w:r>
      <w:r w:rsidRPr="00CA65EE">
        <w:rPr>
          <w:rStyle w:val="Robust"/>
          <w:color w:val="444444"/>
          <w:bdr w:val="none" w:sz="0" w:space="0" w:color="auto" w:frame="1"/>
          <w:lang w:val="ro-RO"/>
        </w:rPr>
        <w:t>n aten</w:t>
      </w:r>
      <w:r w:rsidRPr="00CA65EE">
        <w:rPr>
          <w:rStyle w:val="Robust"/>
          <w:color w:val="444444"/>
          <w:bdr w:val="none" w:sz="0" w:space="0" w:color="auto" w:frame="1"/>
          <w:lang w:val="ro-RO"/>
        </w:rPr>
        <w:t>ț</w:t>
      </w:r>
      <w:r w:rsidRPr="00CA65EE">
        <w:rPr>
          <w:rStyle w:val="Robust"/>
          <w:color w:val="444444"/>
          <w:bdr w:val="none" w:sz="0" w:space="0" w:color="auto" w:frame="1"/>
          <w:lang w:val="ro-RO"/>
        </w:rPr>
        <w:t>ia</w:t>
      </w:r>
    </w:p>
    <w:p w14:paraId="62CBDBBE" w14:textId="45C59E23" w:rsidR="00CA65EE" w:rsidRPr="00CA65EE" w:rsidRDefault="00CA65EE" w:rsidP="00CA65EE">
      <w:pPr>
        <w:pStyle w:val="NormalWeb"/>
        <w:shd w:val="clear" w:color="auto" w:fill="FFFFFF"/>
        <w:spacing w:before="0" w:beforeAutospacing="0" w:after="0" w:afterAutospacing="0" w:line="345" w:lineRule="atLeast"/>
        <w:ind w:left="2160"/>
        <w:jc w:val="center"/>
        <w:rPr>
          <w:i/>
          <w:iCs/>
          <w:color w:val="444444"/>
          <w:lang w:val="ro-RO"/>
        </w:rPr>
      </w:pPr>
      <w:r w:rsidRPr="00CA65EE">
        <w:rPr>
          <w:rStyle w:val="Accentuat"/>
          <w:b/>
          <w:bCs/>
          <w:i w:val="0"/>
          <w:iCs w:val="0"/>
          <w:color w:val="444444"/>
          <w:bdr w:val="none" w:sz="0" w:space="0" w:color="auto" w:frame="1"/>
          <w:lang w:val="ro-RO"/>
        </w:rPr>
        <w:t>Furnizorilor de servicii conexe actului medical pentru persoanele diagnosticate cu tulbur</w:t>
      </w:r>
      <w:r w:rsidRPr="00CA65EE">
        <w:rPr>
          <w:rStyle w:val="Accentuat"/>
          <w:b/>
          <w:bCs/>
          <w:i w:val="0"/>
          <w:iCs w:val="0"/>
          <w:color w:val="444444"/>
          <w:bdr w:val="none" w:sz="0" w:space="0" w:color="auto" w:frame="1"/>
          <w:lang w:val="ro-RO"/>
        </w:rPr>
        <w:t>ă</w:t>
      </w:r>
      <w:r w:rsidRPr="00CA65EE">
        <w:rPr>
          <w:rStyle w:val="Accentuat"/>
          <w:b/>
          <w:bCs/>
          <w:i w:val="0"/>
          <w:iCs w:val="0"/>
          <w:color w:val="444444"/>
          <w:bdr w:val="none" w:sz="0" w:space="0" w:color="auto" w:frame="1"/>
          <w:lang w:val="ro-RO"/>
        </w:rPr>
        <w:t xml:space="preserve">ri </w:t>
      </w:r>
      <w:r>
        <w:rPr>
          <w:rStyle w:val="Accentuat"/>
          <w:b/>
          <w:bCs/>
          <w:i w:val="0"/>
          <w:iCs w:val="0"/>
          <w:color w:val="444444"/>
          <w:bdr w:val="none" w:sz="0" w:space="0" w:color="auto" w:frame="1"/>
          <w:lang w:val="ro-RO"/>
        </w:rPr>
        <w:t>din</w:t>
      </w:r>
      <w:r w:rsidRPr="00CA65EE">
        <w:rPr>
          <w:rStyle w:val="Accentuat"/>
          <w:b/>
          <w:bCs/>
          <w:i w:val="0"/>
          <w:iCs w:val="0"/>
          <w:color w:val="444444"/>
          <w:bdr w:val="none" w:sz="0" w:space="0" w:color="auto" w:frame="1"/>
          <w:lang w:val="ro-RO"/>
        </w:rPr>
        <w:t xml:space="preserve"> spectrul autist</w:t>
      </w:r>
    </w:p>
    <w:p w14:paraId="15FA8BDA" w14:textId="78CABC49" w:rsidR="00CA65EE" w:rsidRPr="00CA65EE" w:rsidRDefault="00CA65EE" w:rsidP="00CA65EE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open_sansregular" w:hAnsi="open_sansregular"/>
          <w:color w:val="444444"/>
          <w:sz w:val="20"/>
          <w:szCs w:val="20"/>
          <w:lang w:val="ro-RO"/>
        </w:rPr>
      </w:pPr>
      <w:r w:rsidRPr="00CA65EE">
        <w:rPr>
          <w:rFonts w:ascii="open_sansregular" w:hAnsi="open_sansregular"/>
          <w:color w:val="444444"/>
          <w:sz w:val="20"/>
          <w:szCs w:val="20"/>
          <w:lang w:val="ro-RO"/>
        </w:rPr>
        <w:t>                                                            </w:t>
      </w:r>
    </w:p>
    <w:p w14:paraId="47D3F067" w14:textId="663A8DD4" w:rsidR="00CA65EE" w:rsidRPr="00CA65EE" w:rsidRDefault="00CA65EE" w:rsidP="005E13FD">
      <w:pPr>
        <w:pStyle w:val="NormalWeb"/>
        <w:shd w:val="clear" w:color="auto" w:fill="FFFFFF"/>
        <w:spacing w:before="0" w:beforeAutospacing="0" w:after="0" w:afterAutospacing="0" w:line="345" w:lineRule="atLeast"/>
        <w:ind w:firstLine="720"/>
        <w:jc w:val="both"/>
        <w:rPr>
          <w:color w:val="444444"/>
          <w:lang w:val="ro-RO"/>
        </w:rPr>
      </w:pPr>
      <w:r w:rsidRPr="00CA65EE">
        <w:rPr>
          <w:color w:val="444444"/>
          <w:lang w:val="ro-RO"/>
        </w:rPr>
        <w:t>Î</w:t>
      </w:r>
      <w:r w:rsidRPr="00CA65EE">
        <w:rPr>
          <w:color w:val="444444"/>
          <w:lang w:val="ro-RO"/>
        </w:rPr>
        <w:t>n vederea stabilirii </w:t>
      </w:r>
      <w:r w:rsidRPr="00CA65EE">
        <w:rPr>
          <w:rStyle w:val="Robust"/>
          <w:color w:val="444444"/>
          <w:bdr w:val="none" w:sz="0" w:space="0" w:color="auto" w:frame="1"/>
          <w:lang w:val="ro-RO"/>
        </w:rPr>
        <w:t>perioadei de contractare</w:t>
      </w:r>
      <w:r w:rsidRPr="00CA65EE">
        <w:rPr>
          <w:color w:val="444444"/>
          <w:lang w:val="ro-RO"/>
        </w:rPr>
        <w:t> pentru </w:t>
      </w:r>
      <w:r w:rsidRPr="00CA65EE">
        <w:rPr>
          <w:rStyle w:val="Accentuat"/>
          <w:i w:val="0"/>
          <w:iCs w:val="0"/>
          <w:color w:val="444444"/>
          <w:bdr w:val="none" w:sz="0" w:space="0" w:color="auto" w:frame="1"/>
          <w:lang w:val="ro-RO"/>
        </w:rPr>
        <w:t>servicii conexe acordate persoanelor diagnosticate cu tulbur</w:t>
      </w:r>
      <w:r w:rsidRPr="00CA65EE">
        <w:rPr>
          <w:rStyle w:val="Accentuat"/>
          <w:i w:val="0"/>
          <w:iCs w:val="0"/>
          <w:color w:val="444444"/>
          <w:bdr w:val="none" w:sz="0" w:space="0" w:color="auto" w:frame="1"/>
          <w:lang w:val="ro-RO"/>
        </w:rPr>
        <w:t>ă</w:t>
      </w:r>
      <w:r w:rsidRPr="00CA65EE">
        <w:rPr>
          <w:rStyle w:val="Accentuat"/>
          <w:i w:val="0"/>
          <w:iCs w:val="0"/>
          <w:color w:val="444444"/>
          <w:bdr w:val="none" w:sz="0" w:space="0" w:color="auto" w:frame="1"/>
          <w:lang w:val="ro-RO"/>
        </w:rPr>
        <w:t xml:space="preserve">ri </w:t>
      </w:r>
      <w:r w:rsidRPr="00CA65EE">
        <w:rPr>
          <w:rStyle w:val="Accentuat"/>
          <w:i w:val="0"/>
          <w:iCs w:val="0"/>
          <w:color w:val="444444"/>
          <w:bdr w:val="none" w:sz="0" w:space="0" w:color="auto" w:frame="1"/>
          <w:lang w:val="ro-RO"/>
        </w:rPr>
        <w:t>din</w:t>
      </w:r>
      <w:r w:rsidRPr="00CA65EE">
        <w:rPr>
          <w:rStyle w:val="Accentuat"/>
          <w:i w:val="0"/>
          <w:iCs w:val="0"/>
          <w:color w:val="444444"/>
          <w:bdr w:val="none" w:sz="0" w:space="0" w:color="auto" w:frame="1"/>
          <w:lang w:val="ro-RO"/>
        </w:rPr>
        <w:t xml:space="preserve"> spectrul autist</w:t>
      </w:r>
      <w:r w:rsidRPr="00CA65EE">
        <w:rPr>
          <w:rStyle w:val="Accentuat"/>
          <w:color w:val="444444"/>
          <w:bdr w:val="none" w:sz="0" w:space="0" w:color="auto" w:frame="1"/>
          <w:lang w:val="ro-RO"/>
        </w:rPr>
        <w:t>,</w:t>
      </w:r>
      <w:r w:rsidRPr="00CA65EE">
        <w:rPr>
          <w:rStyle w:val="Accentuat"/>
          <w:b/>
          <w:bCs/>
          <w:color w:val="444444"/>
          <w:bdr w:val="none" w:sz="0" w:space="0" w:color="auto" w:frame="1"/>
          <w:lang w:val="ro-RO"/>
        </w:rPr>
        <w:t> </w:t>
      </w:r>
      <w:r>
        <w:rPr>
          <w:rStyle w:val="Accentuat"/>
          <w:i w:val="0"/>
          <w:iCs w:val="0"/>
          <w:color w:val="444444"/>
          <w:bdr w:val="none" w:sz="0" w:space="0" w:color="auto" w:frame="1"/>
          <w:lang w:val="ro-RO"/>
        </w:rPr>
        <w:t>î</w:t>
      </w:r>
      <w:r w:rsidRPr="00CA65EE">
        <w:rPr>
          <w:color w:val="444444"/>
          <w:lang w:val="ro-RO"/>
        </w:rPr>
        <w:t xml:space="preserve">n conformitate cu prevederile Ordinului nr. 774/2023 privind modificarea </w:t>
      </w:r>
      <w:r>
        <w:rPr>
          <w:color w:val="444444"/>
          <w:lang w:val="ro-RO"/>
        </w:rPr>
        <w:t>ș</w:t>
      </w:r>
      <w:r w:rsidRPr="00CA65EE">
        <w:rPr>
          <w:color w:val="444444"/>
          <w:lang w:val="ro-RO"/>
        </w:rPr>
        <w:t>i completarea Normelor tehnice de realizare a programelor na</w:t>
      </w:r>
      <w:r>
        <w:rPr>
          <w:color w:val="444444"/>
          <w:lang w:val="ro-RO"/>
        </w:rPr>
        <w:t>ț</w:t>
      </w:r>
      <w:r w:rsidRPr="00CA65EE">
        <w:rPr>
          <w:color w:val="444444"/>
          <w:lang w:val="ro-RO"/>
        </w:rPr>
        <w:t>ionale de sănătate curative, aprobate prin Ordinul pre</w:t>
      </w:r>
      <w:r>
        <w:rPr>
          <w:color w:val="444444"/>
          <w:lang w:val="ro-RO"/>
        </w:rPr>
        <w:t>ș</w:t>
      </w:r>
      <w:r w:rsidRPr="00CA65EE">
        <w:rPr>
          <w:color w:val="444444"/>
          <w:lang w:val="ro-RO"/>
        </w:rPr>
        <w:t>edintelui Casei Na</w:t>
      </w:r>
      <w:r>
        <w:rPr>
          <w:color w:val="444444"/>
          <w:lang w:val="ro-RO"/>
        </w:rPr>
        <w:t>ț</w:t>
      </w:r>
      <w:r w:rsidRPr="00CA65EE">
        <w:rPr>
          <w:color w:val="444444"/>
          <w:lang w:val="ro-RO"/>
        </w:rPr>
        <w:t xml:space="preserve">ionale de Asigurări de Sănătate nr. 180/2022, </w:t>
      </w:r>
      <w:r w:rsidR="00DD765E">
        <w:rPr>
          <w:color w:val="444444"/>
          <w:lang w:val="ro-RO"/>
        </w:rPr>
        <w:t>cu modificările și completările ulterioare</w:t>
      </w:r>
      <w:r w:rsidR="00DD765E">
        <w:rPr>
          <w:color w:val="444444"/>
          <w:lang w:val="ro-RO"/>
        </w:rPr>
        <w:t>,</w:t>
      </w:r>
      <w:r w:rsidRPr="00CA65EE">
        <w:rPr>
          <w:color w:val="444444"/>
          <w:lang w:val="ro-RO"/>
        </w:rPr>
        <w:t> invit</w:t>
      </w:r>
      <w:r>
        <w:rPr>
          <w:color w:val="444444"/>
          <w:lang w:val="ro-RO"/>
        </w:rPr>
        <w:t>ă</w:t>
      </w:r>
      <w:r w:rsidRPr="00CA65EE">
        <w:rPr>
          <w:color w:val="444444"/>
          <w:lang w:val="ro-RO"/>
        </w:rPr>
        <w:t>m to</w:t>
      </w:r>
      <w:r>
        <w:rPr>
          <w:color w:val="444444"/>
          <w:lang w:val="ro-RO"/>
        </w:rPr>
        <w:t>ț</w:t>
      </w:r>
      <w:r w:rsidRPr="00CA65EE">
        <w:rPr>
          <w:color w:val="444444"/>
          <w:lang w:val="ro-RO"/>
        </w:rPr>
        <w:t>i furnizorii de servicii conexe actului medical pentru persoanele diagnosticate cu tulbur</w:t>
      </w:r>
      <w:r>
        <w:rPr>
          <w:color w:val="444444"/>
          <w:lang w:val="ro-RO"/>
        </w:rPr>
        <w:t>ă</w:t>
      </w:r>
      <w:r w:rsidRPr="00CA65EE">
        <w:rPr>
          <w:color w:val="444444"/>
          <w:lang w:val="ro-RO"/>
        </w:rPr>
        <w:t xml:space="preserve">ri </w:t>
      </w:r>
      <w:r>
        <w:rPr>
          <w:color w:val="444444"/>
          <w:lang w:val="ro-RO"/>
        </w:rPr>
        <w:t>din</w:t>
      </w:r>
      <w:r w:rsidRPr="00CA65EE">
        <w:rPr>
          <w:color w:val="444444"/>
          <w:lang w:val="ro-RO"/>
        </w:rPr>
        <w:t xml:space="preserve"> spectrul autist  care î</w:t>
      </w:r>
      <w:r w:rsidR="00DD765E">
        <w:rPr>
          <w:color w:val="444444"/>
          <w:lang w:val="ro-RO"/>
        </w:rPr>
        <w:t>ș</w:t>
      </w:r>
      <w:r w:rsidRPr="00CA65EE">
        <w:rPr>
          <w:color w:val="444444"/>
          <w:lang w:val="ro-RO"/>
        </w:rPr>
        <w:t>i desfă</w:t>
      </w:r>
      <w:r w:rsidR="00DD765E">
        <w:rPr>
          <w:color w:val="444444"/>
          <w:lang w:val="ro-RO"/>
        </w:rPr>
        <w:t>ș</w:t>
      </w:r>
      <w:r w:rsidRPr="00CA65EE">
        <w:rPr>
          <w:color w:val="444444"/>
          <w:lang w:val="ro-RO"/>
        </w:rPr>
        <w:t xml:space="preserve">oară activitatea în raza teritorial-administrativă a CAS </w:t>
      </w:r>
      <w:r w:rsidR="00DD765E">
        <w:rPr>
          <w:color w:val="444444"/>
          <w:lang w:val="ro-RO"/>
        </w:rPr>
        <w:t>Mehedinți</w:t>
      </w:r>
      <w:r w:rsidRPr="00CA65EE">
        <w:rPr>
          <w:color w:val="444444"/>
          <w:lang w:val="ro-RO"/>
        </w:rPr>
        <w:t xml:space="preserve"> </w:t>
      </w:r>
      <w:r w:rsidR="00DD765E">
        <w:rPr>
          <w:color w:val="444444"/>
          <w:lang w:val="ro-RO"/>
        </w:rPr>
        <w:t>ș</w:t>
      </w:r>
      <w:r w:rsidRPr="00CA65EE">
        <w:rPr>
          <w:color w:val="444444"/>
          <w:lang w:val="ro-RO"/>
        </w:rPr>
        <w:t xml:space="preserve">i care doresc includerea </w:t>
      </w:r>
      <w:r w:rsidR="00DD765E">
        <w:rPr>
          <w:color w:val="444444"/>
          <w:lang w:val="ro-RO"/>
        </w:rPr>
        <w:t>î</w:t>
      </w:r>
      <w:r w:rsidRPr="00CA65EE">
        <w:rPr>
          <w:color w:val="444444"/>
          <w:lang w:val="ro-RO"/>
        </w:rPr>
        <w:t>n cadrul Subprogramului na</w:t>
      </w:r>
      <w:r w:rsidR="00DD765E">
        <w:rPr>
          <w:color w:val="444444"/>
          <w:lang w:val="ro-RO"/>
        </w:rPr>
        <w:t>ț</w:t>
      </w:r>
      <w:r w:rsidRPr="00CA65EE">
        <w:rPr>
          <w:color w:val="444444"/>
          <w:lang w:val="ro-RO"/>
        </w:rPr>
        <w:t>ional de servicii conexe acordate persoanelor diagnosticate cu tulbur</w:t>
      </w:r>
      <w:r w:rsidR="00DD765E">
        <w:rPr>
          <w:color w:val="444444"/>
          <w:lang w:val="ro-RO"/>
        </w:rPr>
        <w:t>ă</w:t>
      </w:r>
      <w:r w:rsidRPr="00CA65EE">
        <w:rPr>
          <w:color w:val="444444"/>
          <w:lang w:val="ro-RO"/>
        </w:rPr>
        <w:t>ri din spectrul autist din cadrul Programului Na</w:t>
      </w:r>
      <w:r w:rsidR="00DD765E">
        <w:rPr>
          <w:color w:val="444444"/>
          <w:lang w:val="ro-RO"/>
        </w:rPr>
        <w:t>ț</w:t>
      </w:r>
      <w:r w:rsidRPr="00CA65EE">
        <w:rPr>
          <w:color w:val="444444"/>
          <w:lang w:val="ro-RO"/>
        </w:rPr>
        <w:t>ional de s</w:t>
      </w:r>
      <w:r w:rsidR="00DD765E">
        <w:rPr>
          <w:color w:val="444444"/>
          <w:lang w:val="ro-RO"/>
        </w:rPr>
        <w:t>ă</w:t>
      </w:r>
      <w:r w:rsidRPr="00CA65EE">
        <w:rPr>
          <w:color w:val="444444"/>
          <w:lang w:val="ro-RO"/>
        </w:rPr>
        <w:t>n</w:t>
      </w:r>
      <w:r w:rsidR="00DD765E">
        <w:rPr>
          <w:color w:val="444444"/>
          <w:lang w:val="ro-RO"/>
        </w:rPr>
        <w:t>ă</w:t>
      </w:r>
      <w:r w:rsidRPr="00CA65EE">
        <w:rPr>
          <w:color w:val="444444"/>
          <w:lang w:val="ro-RO"/>
        </w:rPr>
        <w:t>tate mintal</w:t>
      </w:r>
      <w:r w:rsidR="00DD765E">
        <w:rPr>
          <w:color w:val="444444"/>
          <w:lang w:val="ro-RO"/>
        </w:rPr>
        <w:t>ă</w:t>
      </w:r>
      <w:r w:rsidRPr="00CA65EE">
        <w:rPr>
          <w:color w:val="444444"/>
          <w:lang w:val="ro-RO"/>
        </w:rPr>
        <w:t xml:space="preserve"> s</w:t>
      </w:r>
      <w:r w:rsidR="00DD765E">
        <w:rPr>
          <w:color w:val="444444"/>
          <w:lang w:val="ro-RO"/>
        </w:rPr>
        <w:t>ă</w:t>
      </w:r>
      <w:r w:rsidRPr="00CA65EE">
        <w:rPr>
          <w:color w:val="444444"/>
          <w:lang w:val="ro-RO"/>
        </w:rPr>
        <w:t xml:space="preserve"> transmit</w:t>
      </w:r>
      <w:r w:rsidR="00DD765E">
        <w:rPr>
          <w:color w:val="444444"/>
          <w:lang w:val="ro-RO"/>
        </w:rPr>
        <w:t>ă</w:t>
      </w:r>
      <w:r w:rsidRPr="00CA65EE">
        <w:rPr>
          <w:color w:val="444444"/>
          <w:lang w:val="ro-RO"/>
        </w:rPr>
        <w:t xml:space="preserve"> cu semn</w:t>
      </w:r>
      <w:r w:rsidR="00DD765E">
        <w:rPr>
          <w:color w:val="444444"/>
          <w:lang w:val="ro-RO"/>
        </w:rPr>
        <w:t>ă</w:t>
      </w:r>
      <w:r w:rsidRPr="00CA65EE">
        <w:rPr>
          <w:color w:val="444444"/>
          <w:lang w:val="ro-RO"/>
        </w:rPr>
        <w:t>tur</w:t>
      </w:r>
      <w:r w:rsidR="00DD765E">
        <w:rPr>
          <w:color w:val="444444"/>
          <w:lang w:val="ro-RO"/>
        </w:rPr>
        <w:t>ă</w:t>
      </w:r>
      <w:r w:rsidRPr="00CA65EE">
        <w:rPr>
          <w:color w:val="444444"/>
          <w:lang w:val="ro-RO"/>
        </w:rPr>
        <w:t xml:space="preserve"> electronic</w:t>
      </w:r>
      <w:r w:rsidR="00DD765E">
        <w:rPr>
          <w:color w:val="444444"/>
          <w:lang w:val="ro-RO"/>
        </w:rPr>
        <w:t>ă</w:t>
      </w:r>
      <w:r w:rsidRPr="00CA65EE">
        <w:rPr>
          <w:color w:val="444444"/>
          <w:lang w:val="ro-RO"/>
        </w:rPr>
        <w:t xml:space="preserve"> extins</w:t>
      </w:r>
      <w:r w:rsidR="00DD765E">
        <w:rPr>
          <w:color w:val="444444"/>
          <w:lang w:val="ro-RO"/>
        </w:rPr>
        <w:t>ă</w:t>
      </w:r>
      <w:r w:rsidRPr="00CA65EE">
        <w:rPr>
          <w:color w:val="444444"/>
          <w:lang w:val="ro-RO"/>
        </w:rPr>
        <w:t xml:space="preserve"> a reprezentantului legal la adresa de </w:t>
      </w:r>
      <w:proofErr w:type="spellStart"/>
      <w:r w:rsidRPr="00CA65EE">
        <w:rPr>
          <w:color w:val="444444"/>
          <w:lang w:val="ro-RO"/>
        </w:rPr>
        <w:t>e_email</w:t>
      </w:r>
      <w:proofErr w:type="spellEnd"/>
      <w:r w:rsidRPr="00CA65EE">
        <w:rPr>
          <w:color w:val="444444"/>
          <w:lang w:val="ro-RO"/>
        </w:rPr>
        <w:t> </w:t>
      </w:r>
      <w:r w:rsidR="00DD765E">
        <w:rPr>
          <w:rStyle w:val="Robust"/>
          <w:color w:val="444444"/>
          <w:u w:val="single"/>
          <w:bdr w:val="none" w:sz="0" w:space="0" w:color="auto" w:frame="1"/>
          <w:lang w:val="ro-RO"/>
        </w:rPr>
        <w:t>oficial</w:t>
      </w:r>
      <w:r w:rsidRPr="00CA65EE">
        <w:rPr>
          <w:rStyle w:val="Robust"/>
          <w:color w:val="444444"/>
          <w:u w:val="single"/>
          <w:bdr w:val="none" w:sz="0" w:space="0" w:color="auto" w:frame="1"/>
          <w:lang w:val="ro-RO"/>
        </w:rPr>
        <w:t>@c</w:t>
      </w:r>
      <w:r w:rsidR="00DD765E">
        <w:rPr>
          <w:rStyle w:val="Robust"/>
          <w:color w:val="444444"/>
          <w:u w:val="single"/>
          <w:bdr w:val="none" w:sz="0" w:space="0" w:color="auto" w:frame="1"/>
          <w:lang w:val="ro-RO"/>
        </w:rPr>
        <w:t>j</w:t>
      </w:r>
      <w:r w:rsidRPr="00CA65EE">
        <w:rPr>
          <w:rStyle w:val="Robust"/>
          <w:color w:val="444444"/>
          <w:u w:val="single"/>
          <w:bdr w:val="none" w:sz="0" w:space="0" w:color="auto" w:frame="1"/>
          <w:lang w:val="ro-RO"/>
        </w:rPr>
        <w:t>as</w:t>
      </w:r>
      <w:r w:rsidR="00DD765E">
        <w:rPr>
          <w:rStyle w:val="Robust"/>
          <w:color w:val="444444"/>
          <w:u w:val="single"/>
          <w:bdr w:val="none" w:sz="0" w:space="0" w:color="auto" w:frame="1"/>
          <w:lang w:val="ro-RO"/>
        </w:rPr>
        <w:t>mh</w:t>
      </w:r>
      <w:r w:rsidRPr="00CA65EE">
        <w:rPr>
          <w:rStyle w:val="Robust"/>
          <w:color w:val="444444"/>
          <w:u w:val="single"/>
          <w:bdr w:val="none" w:sz="0" w:space="0" w:color="auto" w:frame="1"/>
          <w:lang w:val="ro-RO"/>
        </w:rPr>
        <w:t>.ro</w:t>
      </w:r>
      <w:r w:rsidRPr="00CA65EE">
        <w:rPr>
          <w:color w:val="444444"/>
          <w:lang w:val="ro-RO"/>
        </w:rPr>
        <w:t> p</w:t>
      </w:r>
      <w:r w:rsidR="00DD765E">
        <w:rPr>
          <w:color w:val="444444"/>
          <w:lang w:val="ro-RO"/>
        </w:rPr>
        <w:t>â</w:t>
      </w:r>
      <w:r w:rsidRPr="00CA65EE">
        <w:rPr>
          <w:color w:val="444444"/>
          <w:lang w:val="ro-RO"/>
        </w:rPr>
        <w:t>n</w:t>
      </w:r>
      <w:r w:rsidR="00DD765E">
        <w:rPr>
          <w:color w:val="444444"/>
          <w:lang w:val="ro-RO"/>
        </w:rPr>
        <w:t>ă</w:t>
      </w:r>
      <w:r w:rsidRPr="00CA65EE">
        <w:rPr>
          <w:color w:val="444444"/>
          <w:lang w:val="ro-RO"/>
        </w:rPr>
        <w:t xml:space="preserve"> cel t</w:t>
      </w:r>
      <w:r w:rsidR="00DD765E">
        <w:rPr>
          <w:color w:val="444444"/>
          <w:lang w:val="ro-RO"/>
        </w:rPr>
        <w:t>â</w:t>
      </w:r>
      <w:r w:rsidRPr="00CA65EE">
        <w:rPr>
          <w:color w:val="444444"/>
          <w:lang w:val="ro-RO"/>
        </w:rPr>
        <w:t xml:space="preserve">rziu </w:t>
      </w:r>
      <w:r w:rsidR="00DD765E">
        <w:rPr>
          <w:color w:val="444444"/>
          <w:lang w:val="ro-RO"/>
        </w:rPr>
        <w:t>î</w:t>
      </w:r>
      <w:r w:rsidRPr="00CA65EE">
        <w:rPr>
          <w:color w:val="444444"/>
          <w:lang w:val="ro-RO"/>
        </w:rPr>
        <w:t>n data de 29.02.2024, urm</w:t>
      </w:r>
      <w:r w:rsidR="00DD765E">
        <w:rPr>
          <w:color w:val="444444"/>
          <w:lang w:val="ro-RO"/>
        </w:rPr>
        <w:t>ă</w:t>
      </w:r>
      <w:r w:rsidRPr="00CA65EE">
        <w:rPr>
          <w:color w:val="444444"/>
          <w:lang w:val="ro-RO"/>
        </w:rPr>
        <w:t>toarele documente:</w:t>
      </w:r>
    </w:p>
    <w:p w14:paraId="28BA80D4" w14:textId="77777777" w:rsidR="00CA65EE" w:rsidRPr="00CA65EE" w:rsidRDefault="00CA65EE" w:rsidP="005E13FD">
      <w:pPr>
        <w:pStyle w:val="NormalWeb"/>
        <w:shd w:val="clear" w:color="auto" w:fill="FFFFFF"/>
        <w:spacing w:before="0" w:beforeAutospacing="0" w:after="0" w:afterAutospacing="0" w:line="345" w:lineRule="atLeast"/>
        <w:ind w:left="765"/>
        <w:jc w:val="both"/>
        <w:rPr>
          <w:color w:val="444444"/>
          <w:lang w:val="ro-RO"/>
        </w:rPr>
      </w:pPr>
      <w:r w:rsidRPr="00CA65EE">
        <w:rPr>
          <w:color w:val="444444"/>
          <w:lang w:val="ro-RO"/>
        </w:rPr>
        <w:t>-       cererea de includere în program,</w:t>
      </w:r>
    </w:p>
    <w:p w14:paraId="15ECFD97" w14:textId="031FFF1C" w:rsidR="00CA65EE" w:rsidRPr="00CA65EE" w:rsidRDefault="00CA65EE" w:rsidP="005E13FD">
      <w:pPr>
        <w:pStyle w:val="NormalWeb"/>
        <w:shd w:val="clear" w:color="auto" w:fill="FFFFFF"/>
        <w:spacing w:before="0" w:beforeAutospacing="0" w:after="0" w:afterAutospacing="0" w:line="345" w:lineRule="atLeast"/>
        <w:ind w:left="765"/>
        <w:jc w:val="both"/>
        <w:rPr>
          <w:color w:val="444444"/>
          <w:lang w:val="ro-RO"/>
        </w:rPr>
      </w:pPr>
      <w:r w:rsidRPr="00CA65EE">
        <w:rPr>
          <w:color w:val="444444"/>
          <w:lang w:val="ro-RO"/>
        </w:rPr>
        <w:t>-       chestionarul de evaluare completat aferent Subprogramului na</w:t>
      </w:r>
      <w:r w:rsidR="00DD765E">
        <w:rPr>
          <w:color w:val="444444"/>
          <w:lang w:val="ro-RO"/>
        </w:rPr>
        <w:t>ț</w:t>
      </w:r>
      <w:r w:rsidRPr="00CA65EE">
        <w:rPr>
          <w:color w:val="444444"/>
          <w:lang w:val="ro-RO"/>
        </w:rPr>
        <w:t>ional de servicii conexe acordate persoanelor diagnosticate cu tulbur</w:t>
      </w:r>
      <w:r w:rsidR="00DD765E">
        <w:rPr>
          <w:color w:val="444444"/>
          <w:lang w:val="ro-RO"/>
        </w:rPr>
        <w:t>ă</w:t>
      </w:r>
      <w:r w:rsidRPr="00CA65EE">
        <w:rPr>
          <w:color w:val="444444"/>
          <w:lang w:val="ro-RO"/>
        </w:rPr>
        <w:t>ri din spectrul autist. Chestionarele de evaluare cuprind criteriile de includere în Subprogramul na</w:t>
      </w:r>
      <w:r w:rsidR="00DD765E">
        <w:rPr>
          <w:color w:val="444444"/>
          <w:lang w:val="ro-RO"/>
        </w:rPr>
        <w:t>ț</w:t>
      </w:r>
      <w:r w:rsidRPr="00CA65EE">
        <w:rPr>
          <w:color w:val="444444"/>
          <w:lang w:val="ro-RO"/>
        </w:rPr>
        <w:t>ional de servicii conexe acordate persoanelor diagnosticate cu tulbur</w:t>
      </w:r>
      <w:r w:rsidR="00DD765E">
        <w:rPr>
          <w:color w:val="444444"/>
          <w:lang w:val="ro-RO"/>
        </w:rPr>
        <w:t>ă</w:t>
      </w:r>
      <w:r w:rsidRPr="00CA65EE">
        <w:rPr>
          <w:color w:val="444444"/>
          <w:lang w:val="ro-RO"/>
        </w:rPr>
        <w:t xml:space="preserve">ri din spectrul autist </w:t>
      </w:r>
      <w:r w:rsidR="00DD765E">
        <w:rPr>
          <w:color w:val="444444"/>
          <w:lang w:val="ro-RO"/>
        </w:rPr>
        <w:t>ș</w:t>
      </w:r>
      <w:r w:rsidRPr="00CA65EE">
        <w:rPr>
          <w:color w:val="444444"/>
          <w:lang w:val="ro-RO"/>
        </w:rPr>
        <w:t>i modelul acestuia este prevăzut în anexa nr. 16 la normele tehnice</w:t>
      </w:r>
      <w:r w:rsidR="00DD765E" w:rsidRPr="00DD765E">
        <w:rPr>
          <w:color w:val="444444"/>
          <w:lang w:val="ro-RO"/>
        </w:rPr>
        <w:t xml:space="preserve"> </w:t>
      </w:r>
      <w:r w:rsidR="00DD765E" w:rsidRPr="00CA65EE">
        <w:rPr>
          <w:color w:val="444444"/>
          <w:lang w:val="ro-RO"/>
        </w:rPr>
        <w:t>aprobate prin Ordinul pre</w:t>
      </w:r>
      <w:r w:rsidR="00DD765E">
        <w:rPr>
          <w:color w:val="444444"/>
          <w:lang w:val="ro-RO"/>
        </w:rPr>
        <w:t>ș</w:t>
      </w:r>
      <w:r w:rsidR="00DD765E" w:rsidRPr="00CA65EE">
        <w:rPr>
          <w:color w:val="444444"/>
          <w:lang w:val="ro-RO"/>
        </w:rPr>
        <w:t>edintelui Casei Na</w:t>
      </w:r>
      <w:r w:rsidR="00DD765E">
        <w:rPr>
          <w:color w:val="444444"/>
          <w:lang w:val="ro-RO"/>
        </w:rPr>
        <w:t>ț</w:t>
      </w:r>
      <w:r w:rsidR="00DD765E" w:rsidRPr="00CA65EE">
        <w:rPr>
          <w:color w:val="444444"/>
          <w:lang w:val="ro-RO"/>
        </w:rPr>
        <w:t>ionale de Asigurări de Sănătate nr. 180/2022</w:t>
      </w:r>
      <w:r w:rsidR="00DD765E">
        <w:rPr>
          <w:color w:val="444444"/>
          <w:lang w:val="ro-RO"/>
        </w:rPr>
        <w:t>, cu modificările și completările ulterioare</w:t>
      </w:r>
      <w:r w:rsidRPr="00CA65EE">
        <w:rPr>
          <w:color w:val="444444"/>
          <w:lang w:val="ro-RO"/>
        </w:rPr>
        <w:t>. </w:t>
      </w:r>
    </w:p>
    <w:p w14:paraId="3FC942A7" w14:textId="77777777" w:rsidR="00CA65EE" w:rsidRPr="00CA65EE" w:rsidRDefault="00CA65EE" w:rsidP="005E13FD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color w:val="444444"/>
          <w:lang w:val="ro-RO"/>
        </w:rPr>
      </w:pPr>
      <w:r w:rsidRPr="00CA65EE">
        <w:rPr>
          <w:color w:val="444444"/>
          <w:lang w:val="ro-RO"/>
        </w:rPr>
        <w:t> </w:t>
      </w:r>
    </w:p>
    <w:p w14:paraId="270ECE5F" w14:textId="31DE2F26" w:rsidR="00CA65EE" w:rsidRPr="00CA65EE" w:rsidRDefault="00DD765E" w:rsidP="005E13FD">
      <w:pPr>
        <w:pStyle w:val="NormalWeb"/>
        <w:shd w:val="clear" w:color="auto" w:fill="FFFFFF"/>
        <w:spacing w:before="0" w:beforeAutospacing="0" w:after="0" w:afterAutospacing="0" w:line="345" w:lineRule="atLeast"/>
        <w:ind w:firstLine="720"/>
        <w:jc w:val="both"/>
        <w:rPr>
          <w:color w:val="444444"/>
          <w:lang w:val="ro-RO"/>
        </w:rPr>
      </w:pPr>
      <w:r>
        <w:rPr>
          <w:color w:val="444444"/>
          <w:lang w:val="ro-RO"/>
        </w:rPr>
        <w:t>Î</w:t>
      </w:r>
      <w:r w:rsidR="00CA65EE" w:rsidRPr="00CA65EE">
        <w:rPr>
          <w:color w:val="444444"/>
          <w:lang w:val="ro-RO"/>
        </w:rPr>
        <w:t>n urma aviz</w:t>
      </w:r>
      <w:r>
        <w:rPr>
          <w:color w:val="444444"/>
          <w:lang w:val="ro-RO"/>
        </w:rPr>
        <w:t>ă</w:t>
      </w:r>
      <w:r w:rsidR="00CA65EE" w:rsidRPr="00CA65EE">
        <w:rPr>
          <w:color w:val="444444"/>
          <w:lang w:val="ro-RO"/>
        </w:rPr>
        <w:t>rii de c</w:t>
      </w:r>
      <w:r>
        <w:rPr>
          <w:color w:val="444444"/>
          <w:lang w:val="ro-RO"/>
        </w:rPr>
        <w:t>ă</w:t>
      </w:r>
      <w:r w:rsidR="00CA65EE" w:rsidRPr="00CA65EE">
        <w:rPr>
          <w:color w:val="444444"/>
          <w:lang w:val="ro-RO"/>
        </w:rPr>
        <w:t xml:space="preserve">tre Casa de Asigurări de Sănătate </w:t>
      </w:r>
      <w:r>
        <w:rPr>
          <w:color w:val="444444"/>
          <w:lang w:val="ro-RO"/>
        </w:rPr>
        <w:t>Mehedinți</w:t>
      </w:r>
      <w:r w:rsidR="00CA65EE" w:rsidRPr="00CA65EE">
        <w:rPr>
          <w:color w:val="444444"/>
          <w:lang w:val="ro-RO"/>
        </w:rPr>
        <w:t xml:space="preserve"> a îndeplinirii criteriilor cuprinse în chestionar, unită</w:t>
      </w:r>
      <w:r w:rsidR="005E13FD">
        <w:rPr>
          <w:color w:val="444444"/>
          <w:lang w:val="ro-RO"/>
        </w:rPr>
        <w:t>ț</w:t>
      </w:r>
      <w:r w:rsidR="00CA65EE" w:rsidRPr="00CA65EE">
        <w:rPr>
          <w:color w:val="444444"/>
          <w:lang w:val="ro-RO"/>
        </w:rPr>
        <w:t>ile de specialitate avizate depun fundamentarea solicitării de finan</w:t>
      </w:r>
      <w:r w:rsidR="005E13FD">
        <w:rPr>
          <w:color w:val="444444"/>
          <w:lang w:val="ro-RO"/>
        </w:rPr>
        <w:t>ț</w:t>
      </w:r>
      <w:r w:rsidR="00CA65EE" w:rsidRPr="00CA65EE">
        <w:rPr>
          <w:color w:val="444444"/>
          <w:lang w:val="ro-RO"/>
        </w:rPr>
        <w:t xml:space="preserve">are. </w:t>
      </w:r>
      <w:r w:rsidR="005E13FD">
        <w:rPr>
          <w:color w:val="444444"/>
          <w:lang w:val="ro-RO"/>
        </w:rPr>
        <w:t xml:space="preserve">  </w:t>
      </w:r>
      <w:r w:rsidR="00CA65EE" w:rsidRPr="00CA65EE">
        <w:rPr>
          <w:color w:val="444444"/>
          <w:lang w:val="ro-RO"/>
        </w:rPr>
        <w:t>În urma analizei acesteia, casa de asigurări de sănătate va stabili necesarul de fonduri în concordan</w:t>
      </w:r>
      <w:r w:rsidR="005E13FD">
        <w:rPr>
          <w:color w:val="444444"/>
          <w:lang w:val="ro-RO"/>
        </w:rPr>
        <w:t>ț</w:t>
      </w:r>
      <w:r w:rsidR="00CA65EE" w:rsidRPr="00CA65EE">
        <w:rPr>
          <w:color w:val="444444"/>
          <w:lang w:val="ro-RO"/>
        </w:rPr>
        <w:t xml:space="preserve">ă cu structura organizatorică </w:t>
      </w:r>
      <w:r w:rsidR="005E13FD">
        <w:rPr>
          <w:color w:val="444444"/>
          <w:lang w:val="ro-RO"/>
        </w:rPr>
        <w:t>ș</w:t>
      </w:r>
      <w:r w:rsidR="00CA65EE" w:rsidRPr="00CA65EE">
        <w:rPr>
          <w:color w:val="444444"/>
          <w:lang w:val="ro-RO"/>
        </w:rPr>
        <w:t>i dotarea unită</w:t>
      </w:r>
      <w:r w:rsidR="005E13FD">
        <w:rPr>
          <w:color w:val="444444"/>
          <w:lang w:val="ro-RO"/>
        </w:rPr>
        <w:t>ț</w:t>
      </w:r>
      <w:r w:rsidR="00CA65EE" w:rsidRPr="00CA65EE">
        <w:rPr>
          <w:color w:val="444444"/>
          <w:lang w:val="ro-RO"/>
        </w:rPr>
        <w:t xml:space="preserve">ii sanitare </w:t>
      </w:r>
      <w:r w:rsidR="005E13FD">
        <w:rPr>
          <w:color w:val="444444"/>
          <w:lang w:val="ro-RO"/>
        </w:rPr>
        <w:t>ș</w:t>
      </w:r>
      <w:r w:rsidR="00CA65EE" w:rsidRPr="00CA65EE">
        <w:rPr>
          <w:color w:val="444444"/>
          <w:lang w:val="ro-RO"/>
        </w:rPr>
        <w:t>i îl va transmite către Casa Na</w:t>
      </w:r>
      <w:r w:rsidR="005E13FD">
        <w:rPr>
          <w:color w:val="444444"/>
          <w:lang w:val="ro-RO"/>
        </w:rPr>
        <w:t>ț</w:t>
      </w:r>
      <w:r w:rsidR="00CA65EE" w:rsidRPr="00CA65EE">
        <w:rPr>
          <w:color w:val="444444"/>
          <w:lang w:val="ro-RO"/>
        </w:rPr>
        <w:t>ională de Asigurări de Sănătate. </w:t>
      </w:r>
    </w:p>
    <w:p w14:paraId="7E0FD3D9" w14:textId="33C3949B" w:rsidR="00CA65EE" w:rsidRPr="00CA65EE" w:rsidRDefault="00CA65EE" w:rsidP="005E13FD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color w:val="444444"/>
          <w:lang w:val="ro-RO"/>
        </w:rPr>
      </w:pPr>
      <w:r w:rsidRPr="00CA65EE">
        <w:rPr>
          <w:color w:val="444444"/>
          <w:lang w:val="ro-RO"/>
        </w:rPr>
        <w:t xml:space="preserve">       </w:t>
      </w:r>
      <w:r w:rsidR="005E13FD">
        <w:rPr>
          <w:color w:val="444444"/>
          <w:lang w:val="ro-RO"/>
        </w:rPr>
        <w:tab/>
      </w:r>
      <w:r w:rsidRPr="00CA65EE">
        <w:rPr>
          <w:color w:val="444444"/>
          <w:lang w:val="ro-RO"/>
        </w:rPr>
        <w:t>Casa Na</w:t>
      </w:r>
      <w:r w:rsidR="005E13FD">
        <w:rPr>
          <w:color w:val="444444"/>
          <w:lang w:val="ro-RO"/>
        </w:rPr>
        <w:t>ț</w:t>
      </w:r>
      <w:r w:rsidRPr="00CA65EE">
        <w:rPr>
          <w:color w:val="444444"/>
          <w:lang w:val="ro-RO"/>
        </w:rPr>
        <w:t>ională de Asigurări de Sănătate va include unită</w:t>
      </w:r>
      <w:r w:rsidR="005E13FD">
        <w:rPr>
          <w:color w:val="444444"/>
          <w:lang w:val="ro-RO"/>
        </w:rPr>
        <w:t>ț</w:t>
      </w:r>
      <w:r w:rsidRPr="00CA65EE">
        <w:rPr>
          <w:color w:val="444444"/>
          <w:lang w:val="ro-RO"/>
        </w:rPr>
        <w:t>ile de specialitate avizate în lista unită</w:t>
      </w:r>
      <w:r w:rsidR="005E13FD">
        <w:rPr>
          <w:color w:val="444444"/>
          <w:lang w:val="ro-RO"/>
        </w:rPr>
        <w:t>ț</w:t>
      </w:r>
      <w:r w:rsidRPr="00CA65EE">
        <w:rPr>
          <w:color w:val="444444"/>
          <w:lang w:val="ro-RO"/>
        </w:rPr>
        <w:t>ilor care derulează Subprogramul na</w:t>
      </w:r>
      <w:r w:rsidR="005E13FD">
        <w:rPr>
          <w:color w:val="444444"/>
          <w:lang w:val="ro-RO"/>
        </w:rPr>
        <w:t>ț</w:t>
      </w:r>
      <w:r w:rsidRPr="00CA65EE">
        <w:rPr>
          <w:color w:val="444444"/>
          <w:lang w:val="ro-RO"/>
        </w:rPr>
        <w:t>ional de servicii conexe acordate persoanelor diagnosticate cu tulbur</w:t>
      </w:r>
      <w:r w:rsidR="005E13FD">
        <w:rPr>
          <w:color w:val="444444"/>
          <w:lang w:val="ro-RO"/>
        </w:rPr>
        <w:t>ă</w:t>
      </w:r>
      <w:r w:rsidRPr="00CA65EE">
        <w:rPr>
          <w:color w:val="444444"/>
          <w:lang w:val="ro-RO"/>
        </w:rPr>
        <w:t>ri din spectrul autist din cadrul Programului Na</w:t>
      </w:r>
      <w:r w:rsidR="005E13FD">
        <w:rPr>
          <w:color w:val="444444"/>
          <w:lang w:val="ro-RO"/>
        </w:rPr>
        <w:t>ț</w:t>
      </w:r>
      <w:r w:rsidRPr="00CA65EE">
        <w:rPr>
          <w:color w:val="444444"/>
          <w:lang w:val="ro-RO"/>
        </w:rPr>
        <w:t>ional de s</w:t>
      </w:r>
      <w:r w:rsidR="005E13FD">
        <w:rPr>
          <w:color w:val="444444"/>
          <w:lang w:val="ro-RO"/>
        </w:rPr>
        <w:t>ă</w:t>
      </w:r>
      <w:r w:rsidRPr="00CA65EE">
        <w:rPr>
          <w:color w:val="444444"/>
          <w:lang w:val="ro-RO"/>
        </w:rPr>
        <w:t>n</w:t>
      </w:r>
      <w:r w:rsidR="005E13FD">
        <w:rPr>
          <w:color w:val="444444"/>
          <w:lang w:val="ro-RO"/>
        </w:rPr>
        <w:t>ă</w:t>
      </w:r>
      <w:r w:rsidRPr="00CA65EE">
        <w:rPr>
          <w:color w:val="444444"/>
          <w:lang w:val="ro-RO"/>
        </w:rPr>
        <w:t>tate mintal</w:t>
      </w:r>
      <w:r w:rsidR="005E13FD">
        <w:rPr>
          <w:color w:val="444444"/>
          <w:lang w:val="ro-RO"/>
        </w:rPr>
        <w:t>ă</w:t>
      </w:r>
      <w:r w:rsidRPr="00CA65EE">
        <w:rPr>
          <w:color w:val="444444"/>
          <w:lang w:val="ro-RO"/>
        </w:rPr>
        <w:t xml:space="preserve">, cu încadrarea în bugetul aprobat, precum </w:t>
      </w:r>
      <w:r w:rsidR="005E13FD">
        <w:rPr>
          <w:color w:val="444444"/>
          <w:lang w:val="ro-RO"/>
        </w:rPr>
        <w:t>ș</w:t>
      </w:r>
      <w:r w:rsidRPr="00CA65EE">
        <w:rPr>
          <w:color w:val="444444"/>
          <w:lang w:val="ro-RO"/>
        </w:rPr>
        <w:t>i cu respectarea prevederilor art. 3 alin. (4) lit. c), după depunerea la Casa Na</w:t>
      </w:r>
      <w:r w:rsidR="005E13FD">
        <w:rPr>
          <w:color w:val="444444"/>
          <w:lang w:val="ro-RO"/>
        </w:rPr>
        <w:t>ț</w:t>
      </w:r>
      <w:r w:rsidRPr="00CA65EE">
        <w:rPr>
          <w:color w:val="444444"/>
          <w:lang w:val="ro-RO"/>
        </w:rPr>
        <w:t>ională de Asigurări de Sănătate a solicitărilor de finan</w:t>
      </w:r>
      <w:r w:rsidR="005E13FD">
        <w:rPr>
          <w:color w:val="444444"/>
          <w:lang w:val="ro-RO"/>
        </w:rPr>
        <w:t>ț</w:t>
      </w:r>
      <w:r w:rsidRPr="00CA65EE">
        <w:rPr>
          <w:color w:val="444444"/>
          <w:lang w:val="ro-RO"/>
        </w:rPr>
        <w:t>are de către casele de asigurări.</w:t>
      </w:r>
    </w:p>
    <w:p w14:paraId="403F14A8" w14:textId="7128C2F1" w:rsidR="00CA65EE" w:rsidRPr="00CA65EE" w:rsidRDefault="00CA65EE" w:rsidP="005E13FD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color w:val="444444"/>
          <w:lang w:val="ro-RO"/>
        </w:rPr>
      </w:pPr>
      <w:r w:rsidRPr="00CA65EE">
        <w:rPr>
          <w:color w:val="444444"/>
          <w:lang w:val="ro-RO"/>
        </w:rPr>
        <w:t xml:space="preserve">      </w:t>
      </w:r>
      <w:r w:rsidR="005E13FD">
        <w:rPr>
          <w:color w:val="444444"/>
          <w:lang w:val="ro-RO"/>
        </w:rPr>
        <w:tab/>
      </w:r>
      <w:r w:rsidRPr="00CA65EE">
        <w:rPr>
          <w:color w:val="444444"/>
          <w:lang w:val="ro-RO"/>
        </w:rPr>
        <w:t xml:space="preserve">Casa de asigurări de sănătate </w:t>
      </w:r>
      <w:r w:rsidR="005E13FD">
        <w:rPr>
          <w:color w:val="444444"/>
          <w:lang w:val="ro-RO"/>
        </w:rPr>
        <w:t xml:space="preserve">Mehedinți </w:t>
      </w:r>
      <w:r w:rsidRPr="00CA65EE">
        <w:rPr>
          <w:color w:val="444444"/>
          <w:lang w:val="ro-RO"/>
        </w:rPr>
        <w:t>va stabili termen de contractare, în func</w:t>
      </w:r>
      <w:r w:rsidR="005E13FD">
        <w:rPr>
          <w:color w:val="444444"/>
          <w:lang w:val="ro-RO"/>
        </w:rPr>
        <w:t>ț</w:t>
      </w:r>
      <w:r w:rsidRPr="00CA65EE">
        <w:rPr>
          <w:color w:val="444444"/>
          <w:lang w:val="ro-RO"/>
        </w:rPr>
        <w:t>ie de necesarul de servicii conexe actului medical persoanelor cu tulburări din spectrul autist acordate în cadrul Subprogramului na</w:t>
      </w:r>
      <w:r w:rsidR="005E13FD">
        <w:rPr>
          <w:color w:val="444444"/>
          <w:lang w:val="ro-RO"/>
        </w:rPr>
        <w:t>ț</w:t>
      </w:r>
      <w:r w:rsidRPr="00CA65EE">
        <w:rPr>
          <w:color w:val="444444"/>
          <w:lang w:val="ro-RO"/>
        </w:rPr>
        <w:t>ional de servicii conexe acordate persoanelor diagnosticate cu tulbur</w:t>
      </w:r>
      <w:r w:rsidR="005E13FD">
        <w:rPr>
          <w:color w:val="444444"/>
          <w:lang w:val="ro-RO"/>
        </w:rPr>
        <w:t>ă</w:t>
      </w:r>
      <w:r w:rsidRPr="00CA65EE">
        <w:rPr>
          <w:color w:val="444444"/>
          <w:lang w:val="ro-RO"/>
        </w:rPr>
        <w:t>ri din spectrul autist din cadrul Programului Na</w:t>
      </w:r>
      <w:r w:rsidR="005E13FD">
        <w:rPr>
          <w:color w:val="444444"/>
          <w:lang w:val="ro-RO"/>
        </w:rPr>
        <w:t>ț</w:t>
      </w:r>
      <w:r w:rsidRPr="00CA65EE">
        <w:rPr>
          <w:color w:val="444444"/>
          <w:lang w:val="ro-RO"/>
        </w:rPr>
        <w:t>ional de s</w:t>
      </w:r>
      <w:r w:rsidR="005E13FD">
        <w:rPr>
          <w:color w:val="444444"/>
          <w:lang w:val="ro-RO"/>
        </w:rPr>
        <w:t>ă</w:t>
      </w:r>
      <w:r w:rsidRPr="00CA65EE">
        <w:rPr>
          <w:color w:val="444444"/>
          <w:lang w:val="ro-RO"/>
        </w:rPr>
        <w:t>n</w:t>
      </w:r>
      <w:r w:rsidR="005E13FD">
        <w:rPr>
          <w:color w:val="444444"/>
          <w:lang w:val="ro-RO"/>
        </w:rPr>
        <w:t>ă</w:t>
      </w:r>
      <w:r w:rsidRPr="00CA65EE">
        <w:rPr>
          <w:color w:val="444444"/>
          <w:lang w:val="ro-RO"/>
        </w:rPr>
        <w:t>tate mintal</w:t>
      </w:r>
      <w:r w:rsidR="005E13FD">
        <w:rPr>
          <w:color w:val="444444"/>
          <w:lang w:val="ro-RO"/>
        </w:rPr>
        <w:t>ă și</w:t>
      </w:r>
      <w:r w:rsidRPr="00CA65EE">
        <w:rPr>
          <w:color w:val="444444"/>
          <w:lang w:val="ro-RO"/>
        </w:rPr>
        <w:t xml:space="preserve"> în limita fondurilor aprobate.</w:t>
      </w:r>
    </w:p>
    <w:p w14:paraId="4F084F5E" w14:textId="77777777" w:rsidR="00CA65EE" w:rsidRPr="00CA65EE" w:rsidRDefault="00CA65EE" w:rsidP="00CA65EE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open_sansregular" w:hAnsi="open_sansregular"/>
          <w:color w:val="444444"/>
          <w:sz w:val="20"/>
          <w:szCs w:val="20"/>
          <w:lang w:val="ro-RO"/>
        </w:rPr>
      </w:pPr>
      <w:r w:rsidRPr="00CA65EE">
        <w:rPr>
          <w:rFonts w:ascii="open_sansregular" w:hAnsi="open_sansregular"/>
          <w:color w:val="444444"/>
          <w:sz w:val="20"/>
          <w:szCs w:val="20"/>
          <w:lang w:val="ro-RO"/>
        </w:rPr>
        <w:t> </w:t>
      </w:r>
    </w:p>
    <w:p w14:paraId="0CD996ED" w14:textId="77777777" w:rsidR="00CA65EE" w:rsidRPr="00CA65EE" w:rsidRDefault="00CA65EE" w:rsidP="00CA65EE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open_sansregular" w:hAnsi="open_sansregular"/>
          <w:color w:val="444444"/>
          <w:sz w:val="20"/>
          <w:szCs w:val="20"/>
          <w:lang w:val="ro-RO"/>
        </w:rPr>
      </w:pPr>
      <w:r w:rsidRPr="00CA65EE">
        <w:rPr>
          <w:rFonts w:ascii="open_sansregular" w:hAnsi="open_sansregular"/>
          <w:color w:val="444444"/>
          <w:sz w:val="20"/>
          <w:szCs w:val="20"/>
          <w:lang w:val="ro-RO"/>
        </w:rPr>
        <w:t> </w:t>
      </w:r>
    </w:p>
    <w:p w14:paraId="127FCA68" w14:textId="298FDE77" w:rsidR="00CA65EE" w:rsidRPr="005E13FD" w:rsidRDefault="00CA65EE" w:rsidP="00CA65EE">
      <w:pPr>
        <w:pStyle w:val="NormalWeb"/>
        <w:shd w:val="clear" w:color="auto" w:fill="FFFFFF"/>
        <w:spacing w:before="0" w:beforeAutospacing="0" w:after="0" w:afterAutospacing="0" w:line="345" w:lineRule="atLeast"/>
        <w:rPr>
          <w:color w:val="444444"/>
          <w:lang w:val="ro-RO"/>
        </w:rPr>
      </w:pPr>
      <w:r w:rsidRPr="00CA65EE">
        <w:rPr>
          <w:rFonts w:ascii="open_sansregular" w:hAnsi="open_sansregular"/>
          <w:color w:val="444444"/>
          <w:sz w:val="20"/>
          <w:szCs w:val="20"/>
          <w:lang w:val="ro-RO"/>
        </w:rPr>
        <w:t>            </w:t>
      </w:r>
      <w:r w:rsidRPr="005E13FD">
        <w:rPr>
          <w:rStyle w:val="Robust"/>
          <w:color w:val="444444"/>
          <w:bdr w:val="none" w:sz="0" w:space="0" w:color="auto" w:frame="1"/>
          <w:lang w:val="ro-RO"/>
        </w:rPr>
        <w:t xml:space="preserve">Conducerea CAS </w:t>
      </w:r>
      <w:r w:rsidR="005E13FD">
        <w:rPr>
          <w:rStyle w:val="Robust"/>
          <w:color w:val="444444"/>
          <w:bdr w:val="none" w:sz="0" w:space="0" w:color="auto" w:frame="1"/>
          <w:lang w:val="ro-RO"/>
        </w:rPr>
        <w:t>Mehedinți</w:t>
      </w:r>
    </w:p>
    <w:p w14:paraId="6C83FACC" w14:textId="77777777" w:rsidR="004A1E5A" w:rsidRPr="00CA65EE" w:rsidRDefault="004A1E5A">
      <w:pPr>
        <w:rPr>
          <w:lang w:val="ro-RO"/>
        </w:rPr>
      </w:pPr>
    </w:p>
    <w:sectPr w:rsidR="004A1E5A" w:rsidRPr="00CA65EE" w:rsidSect="00CF4C7D">
      <w:pgSz w:w="11909" w:h="16834" w:code="9"/>
      <w:pgMar w:top="720" w:right="1296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48"/>
    <w:rsid w:val="000E1F74"/>
    <w:rsid w:val="001C0FC3"/>
    <w:rsid w:val="00391948"/>
    <w:rsid w:val="004A1E5A"/>
    <w:rsid w:val="005E13FD"/>
    <w:rsid w:val="00624948"/>
    <w:rsid w:val="00721F8C"/>
    <w:rsid w:val="0078598D"/>
    <w:rsid w:val="00CA65EE"/>
    <w:rsid w:val="00CF4C7D"/>
    <w:rsid w:val="00D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BA1E6"/>
  <w15:chartTrackingRefBased/>
  <w15:docId w15:val="{4C651126-B5C3-4375-BCF4-657513ED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5EE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CA65EE"/>
    <w:rPr>
      <w:b/>
      <w:bCs/>
    </w:rPr>
  </w:style>
  <w:style w:type="character" w:styleId="Accentuat">
    <w:name w:val="Emphasis"/>
    <w:basedOn w:val="Fontdeparagrafimplicit"/>
    <w:uiPriority w:val="20"/>
    <w:qFormat/>
    <w:rsid w:val="00CA6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TORSIN</dc:creator>
  <cp:keywords/>
  <dc:description/>
  <cp:lastModifiedBy>Daniela TORSIN</cp:lastModifiedBy>
  <cp:revision>3</cp:revision>
  <dcterms:created xsi:type="dcterms:W3CDTF">2024-02-26T09:03:00Z</dcterms:created>
  <dcterms:modified xsi:type="dcterms:W3CDTF">2024-02-26T09:21:00Z</dcterms:modified>
</cp:coreProperties>
</file>